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Good afternoon all,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Apologies for the late update about the bleed control kits and cabinets but we’ve been completing some negotiations on prices.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A kit costs £55 and a cabinet costs £455. The grand total raised by schools is a fabulous </w:t>
      </w:r>
      <w:r>
        <w:rPr>
          <w:rFonts w:ascii="Arial" w:hAnsi="Arial" w:cs="Arial"/>
          <w:b/>
          <w:bCs/>
          <w:color w:val="424242"/>
          <w:bdr w:val="none" w:sz="0" w:space="0" w:color="auto" w:frame="1"/>
        </w:rPr>
        <w:t>£19688.58</w:t>
      </w:r>
      <w:r>
        <w:rPr>
          <w:rFonts w:ascii="Arial" w:hAnsi="Arial" w:cs="Arial"/>
          <w:color w:val="424242"/>
          <w:bdr w:val="none" w:sz="0" w:space="0" w:color="auto" w:frame="1"/>
        </w:rPr>
        <w:t> and the campaigners running the marathon raised </w:t>
      </w:r>
      <w:r>
        <w:rPr>
          <w:rFonts w:ascii="Arial" w:hAnsi="Arial" w:cs="Arial"/>
          <w:b/>
          <w:bCs/>
          <w:color w:val="424242"/>
          <w:bdr w:val="none" w:sz="0" w:space="0" w:color="auto" w:frame="1"/>
        </w:rPr>
        <w:t>£10480.75.</w:t>
      </w:r>
      <w:r>
        <w:rPr>
          <w:rFonts w:ascii="Arial" w:hAnsi="Arial" w:cs="Arial"/>
          <w:color w:val="424242"/>
          <w:bdr w:val="none" w:sz="0" w:space="0" w:color="auto" w:frame="1"/>
        </w:rPr>
        <w:t> Together this amazing total of </w:t>
      </w:r>
      <w:r>
        <w:rPr>
          <w:rFonts w:ascii="Arial" w:hAnsi="Arial" w:cs="Arial"/>
          <w:b/>
          <w:bCs/>
          <w:color w:val="424242"/>
          <w:bdr w:val="none" w:sz="0" w:space="0" w:color="auto" w:frame="1"/>
        </w:rPr>
        <w:t>£30,169.33, </w:t>
      </w:r>
      <w:r>
        <w:rPr>
          <w:rFonts w:ascii="Arial" w:hAnsi="Arial" w:cs="Arial"/>
          <w:color w:val="424242"/>
          <w:bdr w:val="none" w:sz="0" w:space="0" w:color="auto" w:frame="1"/>
        </w:rPr>
        <w:t>would still leave a shortfall of £11,650.67 for every school in the campaign to receive a cabinet and kit.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 xml:space="preserve">However, as Southport Learning Trust schools already have cabinets they have dedicated the funds raised by their schools to others. Norwood Primary also raised an amazing £4938.90 which will also support many other schools and community locations in the campaign. Even more amazingly </w:t>
      </w:r>
      <w:proofErr w:type="spellStart"/>
      <w:r>
        <w:rPr>
          <w:rFonts w:ascii="Arial" w:hAnsi="Arial" w:cs="Arial"/>
          <w:color w:val="424242"/>
          <w:bdr w:val="none" w:sz="0" w:space="0" w:color="auto" w:frame="1"/>
        </w:rPr>
        <w:t>Kaysmedical</w:t>
      </w:r>
      <w:proofErr w:type="spellEnd"/>
      <w:r>
        <w:rPr>
          <w:rFonts w:ascii="Arial" w:hAnsi="Arial" w:cs="Arial"/>
          <w:color w:val="424242"/>
          <w:bdr w:val="none" w:sz="0" w:space="0" w:color="auto" w:frame="1"/>
        </w:rPr>
        <w:t xml:space="preserve"> who produce the equipment have given a massive discount supported by Cash for Kids.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b/>
          <w:bCs/>
          <w:color w:val="424242"/>
          <w:bdr w:val="none" w:sz="0" w:space="0" w:color="auto" w:frame="1"/>
        </w:rPr>
        <w:t>Therefore, every school who participated in the relay event on the 17th of April will receive a bleed control kit and cabinet to place outside their school and be available to the local community.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  <w:bdr w:val="none" w:sz="0" w:space="0" w:color="auto" w:frame="1"/>
        </w:rPr>
        <w:t>Th</w:t>
      </w:r>
      <w:proofErr w:type="spellEnd"/>
      <w:r>
        <w:rPr>
          <w:rFonts w:ascii="Arial" w:hAnsi="Arial" w:cs="Arial"/>
          <w:color w:val="424242"/>
          <w:bdr w:val="none" w:sz="0" w:space="0" w:color="auto" w:frame="1"/>
        </w:rPr>
        <w:t xml:space="preserve"> kits </w:t>
      </w:r>
      <w:r>
        <w:rPr>
          <w:rFonts w:ascii="Arial" w:hAnsi="Arial" w:cs="Arial"/>
          <w:color w:val="424242"/>
          <w:bdr w:val="none" w:sz="0" w:space="0" w:color="auto" w:frame="1"/>
        </w:rPr>
        <w:t>will be delivered to a central location so that a member of staff from e</w:t>
      </w:r>
      <w:r>
        <w:rPr>
          <w:rFonts w:ascii="Arial" w:hAnsi="Arial" w:cs="Arial"/>
          <w:color w:val="424242"/>
          <w:bdr w:val="none" w:sz="0" w:space="0" w:color="auto" w:frame="1"/>
        </w:rPr>
        <w:t>ach school can go and collect.</w:t>
      </w:r>
      <w:bookmarkStart w:id="0" w:name="_GoBack"/>
      <w:bookmarkEnd w:id="0"/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Thanks again for all being involved in this important campaign to help keep members of our community safe.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 xml:space="preserve">I hope you all have a </w:t>
      </w:r>
      <w:proofErr w:type="spellStart"/>
      <w:r>
        <w:rPr>
          <w:rFonts w:ascii="Arial" w:hAnsi="Arial" w:cs="Arial"/>
          <w:color w:val="424242"/>
          <w:bdr w:val="none" w:sz="0" w:space="0" w:color="auto" w:frame="1"/>
        </w:rPr>
        <w:t>well deserved</w:t>
      </w:r>
      <w:proofErr w:type="spellEnd"/>
      <w:r>
        <w:rPr>
          <w:rFonts w:ascii="Arial" w:hAnsi="Arial" w:cs="Arial"/>
          <w:color w:val="424242"/>
          <w:bdr w:val="none" w:sz="0" w:space="0" w:color="auto" w:frame="1"/>
        </w:rPr>
        <w:t xml:space="preserve"> summer break,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Best wishes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Christina Greaves 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  <w:bdr w:val="none" w:sz="0" w:space="0" w:color="auto" w:frame="1"/>
        </w:rPr>
        <w:t>Headteacher</w:t>
      </w:r>
      <w:proofErr w:type="spellEnd"/>
      <w:r>
        <w:rPr>
          <w:rFonts w:ascii="Arial" w:hAnsi="Arial" w:cs="Arial"/>
          <w:color w:val="424242"/>
          <w:bdr w:val="none" w:sz="0" w:space="0" w:color="auto" w:frame="1"/>
        </w:rPr>
        <w:t xml:space="preserve"> Kew Woods Primary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Director of Primary Southport Learning Trust</w:t>
      </w:r>
    </w:p>
    <w:p w:rsidR="00687D86" w:rsidRDefault="00687D86" w:rsidP="00687D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br/>
        <w:t>___</w:t>
      </w:r>
      <w:r>
        <w:rPr>
          <w:rFonts w:ascii="Arial" w:hAnsi="Arial" w:cs="Arial"/>
          <w:color w:val="424242"/>
        </w:rPr>
        <w:br/>
        <w:t>Southport Learning Trust</w:t>
      </w:r>
      <w:r>
        <w:rPr>
          <w:rFonts w:ascii="Arial" w:hAnsi="Arial" w:cs="Arial"/>
          <w:color w:val="424242"/>
        </w:rPr>
        <w:br/>
      </w:r>
      <w:proofErr w:type="gramStart"/>
      <w:r>
        <w:rPr>
          <w:rFonts w:ascii="Arial" w:hAnsi="Arial" w:cs="Arial"/>
          <w:color w:val="424242"/>
        </w:rPr>
        <w:t>A</w:t>
      </w:r>
      <w:proofErr w:type="gramEnd"/>
      <w:r>
        <w:rPr>
          <w:rFonts w:ascii="Arial" w:hAnsi="Arial" w:cs="Arial"/>
          <w:color w:val="424242"/>
        </w:rPr>
        <w:t xml:space="preserve"> Company Limited by Guarantee</w:t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</w:rPr>
        <w:t>Reg</w:t>
      </w:r>
      <w:proofErr w:type="spellEnd"/>
      <w:r>
        <w:rPr>
          <w:rFonts w:ascii="Arial" w:hAnsi="Arial" w:cs="Arial"/>
          <w:color w:val="424242"/>
        </w:rPr>
        <w:t xml:space="preserve"> No: 7790934</w:t>
      </w:r>
      <w:r>
        <w:rPr>
          <w:rFonts w:ascii="Arial" w:hAnsi="Arial" w:cs="Arial"/>
          <w:color w:val="424242"/>
        </w:rPr>
        <w:br/>
        <w:t>Registered Address</w:t>
      </w:r>
      <w:r>
        <w:rPr>
          <w:rFonts w:ascii="Arial" w:hAnsi="Arial" w:cs="Arial"/>
          <w:color w:val="424242"/>
        </w:rPr>
        <w:br/>
        <w:t>Mornington Road</w:t>
      </w:r>
      <w:r>
        <w:rPr>
          <w:rFonts w:ascii="Arial" w:hAnsi="Arial" w:cs="Arial"/>
          <w:color w:val="424242"/>
        </w:rPr>
        <w:br/>
        <w:t>Southport</w:t>
      </w:r>
      <w:r>
        <w:rPr>
          <w:rFonts w:ascii="Arial" w:hAnsi="Arial" w:cs="Arial"/>
          <w:color w:val="424242"/>
        </w:rPr>
        <w:br/>
        <w:t>PR9 0TT</w:t>
      </w:r>
    </w:p>
    <w:p w:rsidR="00C21938" w:rsidRDefault="00C21938"/>
    <w:sectPr w:rsidR="00C2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86"/>
    <w:rsid w:val="00687D86"/>
    <w:rsid w:val="00C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0E67"/>
  <w15:chartTrackingRefBased/>
  <w15:docId w15:val="{AC5CE097-AFE5-4E77-A397-2716D02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Smailiukaite</dc:creator>
  <cp:keywords/>
  <dc:description/>
  <cp:lastModifiedBy>Lana Smailiukaite</cp:lastModifiedBy>
  <cp:revision>1</cp:revision>
  <dcterms:created xsi:type="dcterms:W3CDTF">2024-07-18T14:49:00Z</dcterms:created>
  <dcterms:modified xsi:type="dcterms:W3CDTF">2024-07-18T14:51:00Z</dcterms:modified>
</cp:coreProperties>
</file>